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0"/>
        <w:tblW w:w="0" w:type="auto"/>
        <w:tblLook w:val="04A0"/>
      </w:tblPr>
      <w:tblGrid>
        <w:gridCol w:w="828"/>
        <w:gridCol w:w="8748"/>
      </w:tblGrid>
      <w:tr w:rsidR="002600B2" w:rsidTr="009F40B8">
        <w:trPr>
          <w:trHeight w:val="620"/>
        </w:trPr>
        <w:tc>
          <w:tcPr>
            <w:tcW w:w="828" w:type="dxa"/>
            <w:vAlign w:val="center"/>
          </w:tcPr>
          <w:p w:rsidR="002600B2" w:rsidRPr="0059743D" w:rsidRDefault="002600B2" w:rsidP="009F40B8">
            <w:pPr>
              <w:jc w:val="center"/>
              <w:rPr>
                <w:b/>
                <w:bCs/>
                <w:sz w:val="32"/>
                <w:szCs w:val="32"/>
              </w:rPr>
            </w:pPr>
            <w:r w:rsidRPr="0059743D"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8748" w:type="dxa"/>
            <w:vAlign w:val="center"/>
          </w:tcPr>
          <w:p w:rsidR="002600B2" w:rsidRPr="0059743D" w:rsidRDefault="002600B2" w:rsidP="009F40B8">
            <w:pPr>
              <w:jc w:val="center"/>
              <w:rPr>
                <w:b/>
                <w:bCs/>
                <w:sz w:val="32"/>
                <w:szCs w:val="32"/>
              </w:rPr>
            </w:pPr>
            <w:r w:rsidRPr="0059743D">
              <w:rPr>
                <w:b/>
                <w:bCs/>
                <w:sz w:val="32"/>
                <w:szCs w:val="32"/>
              </w:rPr>
              <w:t xml:space="preserve">Name of </w:t>
            </w:r>
            <w:r w:rsidR="007D2F45">
              <w:rPr>
                <w:b/>
                <w:bCs/>
                <w:sz w:val="32"/>
                <w:szCs w:val="32"/>
              </w:rPr>
              <w:t>ongoing R</w:t>
            </w:r>
            <w:r w:rsidRPr="0059743D">
              <w:rPr>
                <w:b/>
                <w:bCs/>
                <w:sz w:val="32"/>
                <w:szCs w:val="32"/>
              </w:rPr>
              <w:t>esearch problem</w:t>
            </w:r>
          </w:p>
        </w:tc>
      </w:tr>
      <w:tr w:rsidR="002600B2" w:rsidTr="00CC54FF">
        <w:trPr>
          <w:trHeight w:val="539"/>
        </w:trPr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1</w:t>
            </w:r>
          </w:p>
        </w:tc>
        <w:tc>
          <w:tcPr>
            <w:tcW w:w="8748" w:type="dxa"/>
            <w:vAlign w:val="center"/>
          </w:tcPr>
          <w:p w:rsidR="002600B2" w:rsidRDefault="002600B2" w:rsidP="00CC54FF">
            <w:r>
              <w:t>Ferrocement technique in construction by using guniting and other meachnical work</w:t>
            </w:r>
          </w:p>
        </w:tc>
      </w:tr>
      <w:tr w:rsidR="002600B2" w:rsidTr="00CC54FF"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2</w:t>
            </w:r>
          </w:p>
        </w:tc>
        <w:tc>
          <w:tcPr>
            <w:tcW w:w="8748" w:type="dxa"/>
            <w:vAlign w:val="center"/>
          </w:tcPr>
          <w:p w:rsidR="002600B2" w:rsidRDefault="002600B2" w:rsidP="00CC54FF">
            <w:r>
              <w:t>Study of leakage proofing material available in market to avoid leaching through dam in maharashatra</w:t>
            </w:r>
          </w:p>
        </w:tc>
      </w:tr>
      <w:tr w:rsidR="002600B2" w:rsidTr="00CC54FF">
        <w:trPr>
          <w:trHeight w:val="512"/>
        </w:trPr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3</w:t>
            </w:r>
          </w:p>
        </w:tc>
        <w:tc>
          <w:tcPr>
            <w:tcW w:w="8748" w:type="dxa"/>
            <w:vAlign w:val="center"/>
          </w:tcPr>
          <w:p w:rsidR="002600B2" w:rsidRDefault="002600B2" w:rsidP="00CC54FF">
            <w:r>
              <w:t>Compatibilty of chemical admixture</w:t>
            </w:r>
            <w:r w:rsidR="009F40B8">
              <w:t xml:space="preserve"> </w:t>
            </w:r>
            <w:r>
              <w:t>with cement (part 2)</w:t>
            </w:r>
          </w:p>
        </w:tc>
      </w:tr>
      <w:tr w:rsidR="002600B2" w:rsidTr="00CC54FF">
        <w:trPr>
          <w:trHeight w:val="440"/>
        </w:trPr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4</w:t>
            </w:r>
          </w:p>
        </w:tc>
        <w:tc>
          <w:tcPr>
            <w:tcW w:w="8748" w:type="dxa"/>
            <w:vAlign w:val="center"/>
          </w:tcPr>
          <w:p w:rsidR="002600B2" w:rsidRDefault="002600B2" w:rsidP="00CC54FF">
            <w:r>
              <w:t>Use of steel fibre in concrete</w:t>
            </w:r>
          </w:p>
        </w:tc>
      </w:tr>
      <w:tr w:rsidR="002600B2" w:rsidTr="00CC54FF">
        <w:trPr>
          <w:trHeight w:val="530"/>
        </w:trPr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5</w:t>
            </w:r>
          </w:p>
        </w:tc>
        <w:tc>
          <w:tcPr>
            <w:tcW w:w="8748" w:type="dxa"/>
            <w:vAlign w:val="center"/>
          </w:tcPr>
          <w:p w:rsidR="002600B2" w:rsidRDefault="002600B2" w:rsidP="00CC54FF">
            <w:r>
              <w:t>Study of use of glass powder</w:t>
            </w:r>
            <w:r w:rsidR="0059743D">
              <w:t xml:space="preserve"> in concrete</w:t>
            </w:r>
          </w:p>
        </w:tc>
      </w:tr>
      <w:tr w:rsidR="002600B2" w:rsidTr="00CC54FF">
        <w:trPr>
          <w:trHeight w:val="539"/>
        </w:trPr>
        <w:tc>
          <w:tcPr>
            <w:tcW w:w="828" w:type="dxa"/>
            <w:vAlign w:val="center"/>
          </w:tcPr>
          <w:p w:rsidR="002600B2" w:rsidRDefault="002600B2" w:rsidP="007D2F45">
            <w:pPr>
              <w:jc w:val="center"/>
            </w:pPr>
            <w:r>
              <w:t>6</w:t>
            </w:r>
          </w:p>
        </w:tc>
        <w:tc>
          <w:tcPr>
            <w:tcW w:w="8748" w:type="dxa"/>
            <w:vAlign w:val="center"/>
          </w:tcPr>
          <w:p w:rsidR="002600B2" w:rsidRDefault="0059743D" w:rsidP="00CC54FF">
            <w:r>
              <w:t>Use of slag sand in concrete</w:t>
            </w:r>
          </w:p>
        </w:tc>
      </w:tr>
    </w:tbl>
    <w:p w:rsidR="00DE4DB1" w:rsidRDefault="007D2F45" w:rsidP="007D2F4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2F45">
        <w:rPr>
          <w:rFonts w:ascii="Times New Roman" w:hAnsi="Times New Roman" w:cs="Times New Roman"/>
          <w:b/>
          <w:bCs/>
          <w:sz w:val="44"/>
          <w:szCs w:val="44"/>
        </w:rPr>
        <w:t>Mat</w:t>
      </w:r>
      <w:r w:rsidR="002165AF">
        <w:rPr>
          <w:rFonts w:ascii="Times New Roman" w:hAnsi="Times New Roman" w:cs="Times New Roman"/>
          <w:b/>
          <w:bCs/>
          <w:sz w:val="44"/>
          <w:szCs w:val="44"/>
        </w:rPr>
        <w:t>erial testing Division</w:t>
      </w:r>
    </w:p>
    <w:p w:rsidR="000370FD" w:rsidRDefault="000370FD" w:rsidP="007D2F4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370FD" w:rsidRDefault="00897131" w:rsidP="007D2F4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0370FD">
        <w:rPr>
          <w:rFonts w:ascii="Times New Roman" w:hAnsi="Times New Roman" w:cs="Times New Roman"/>
          <w:b/>
          <w:bCs/>
          <w:sz w:val="44"/>
          <w:szCs w:val="44"/>
        </w:rPr>
        <w:t>New research problem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0370FD" w:rsidTr="000E6222">
        <w:tc>
          <w:tcPr>
            <w:tcW w:w="828" w:type="dxa"/>
            <w:vAlign w:val="center"/>
          </w:tcPr>
          <w:p w:rsidR="000370FD" w:rsidRPr="0059743D" w:rsidRDefault="000370FD" w:rsidP="000E6222">
            <w:pPr>
              <w:jc w:val="center"/>
              <w:rPr>
                <w:b/>
                <w:bCs/>
                <w:sz w:val="32"/>
                <w:szCs w:val="32"/>
              </w:rPr>
            </w:pPr>
            <w:r w:rsidRPr="0059743D"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8748" w:type="dxa"/>
            <w:vAlign w:val="center"/>
          </w:tcPr>
          <w:p w:rsidR="000370FD" w:rsidRPr="0059743D" w:rsidRDefault="00897131" w:rsidP="000E62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 of</w:t>
            </w:r>
            <w:r w:rsidR="000370FD">
              <w:rPr>
                <w:b/>
                <w:bCs/>
                <w:sz w:val="32"/>
                <w:szCs w:val="32"/>
              </w:rPr>
              <w:t xml:space="preserve"> R</w:t>
            </w:r>
            <w:r w:rsidR="000370FD" w:rsidRPr="0059743D">
              <w:rPr>
                <w:b/>
                <w:bCs/>
                <w:sz w:val="32"/>
                <w:szCs w:val="32"/>
              </w:rPr>
              <w:t>esearch problem</w:t>
            </w:r>
          </w:p>
        </w:tc>
      </w:tr>
      <w:tr w:rsidR="000370FD" w:rsidTr="00C5310A">
        <w:trPr>
          <w:trHeight w:val="476"/>
        </w:trPr>
        <w:tc>
          <w:tcPr>
            <w:tcW w:w="828" w:type="dxa"/>
          </w:tcPr>
          <w:p w:rsidR="000370FD" w:rsidRPr="00543127" w:rsidRDefault="002123D0" w:rsidP="000370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1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0370FD" w:rsidRPr="00543127" w:rsidRDefault="002123D0" w:rsidP="00897131">
            <w:pPr>
              <w:rPr>
                <w:rFonts w:cs="Times New Roman"/>
                <w:sz w:val="24"/>
                <w:szCs w:val="24"/>
              </w:rPr>
            </w:pPr>
            <w:r w:rsidRPr="00543127">
              <w:rPr>
                <w:rFonts w:cs="Times New Roman"/>
                <w:sz w:val="24"/>
                <w:szCs w:val="24"/>
              </w:rPr>
              <w:t>To study the durability test of PPC &amp; OPC cement</w:t>
            </w:r>
          </w:p>
        </w:tc>
      </w:tr>
      <w:tr w:rsidR="000370FD" w:rsidTr="00897131">
        <w:trPr>
          <w:trHeight w:val="440"/>
        </w:trPr>
        <w:tc>
          <w:tcPr>
            <w:tcW w:w="828" w:type="dxa"/>
          </w:tcPr>
          <w:p w:rsidR="000370FD" w:rsidRPr="00543127" w:rsidRDefault="002123D0" w:rsidP="000370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12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0370FD" w:rsidRPr="00543127" w:rsidRDefault="00543127" w:rsidP="008971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Development of all types of testing facilities for the various types of pipes</w:t>
            </w:r>
          </w:p>
        </w:tc>
      </w:tr>
      <w:tr w:rsidR="000370FD" w:rsidTr="000370FD">
        <w:tc>
          <w:tcPr>
            <w:tcW w:w="828" w:type="dxa"/>
          </w:tcPr>
          <w:p w:rsidR="000370FD" w:rsidRPr="00543127" w:rsidRDefault="002123D0" w:rsidP="002123D0">
            <w:pPr>
              <w:rPr>
                <w:rFonts w:cs="Times New Roman"/>
                <w:sz w:val="24"/>
                <w:szCs w:val="24"/>
              </w:rPr>
            </w:pPr>
            <w:r w:rsidRPr="00543127">
              <w:rPr>
                <w:rFonts w:cs="Times New Roman"/>
                <w:sz w:val="24"/>
                <w:szCs w:val="24"/>
              </w:rPr>
              <w:t xml:space="preserve">  </w:t>
            </w:r>
            <w:r w:rsidR="00543127">
              <w:rPr>
                <w:rFonts w:cs="Times New Roman"/>
                <w:sz w:val="24"/>
                <w:szCs w:val="24"/>
              </w:rPr>
              <w:t xml:space="preserve">   </w:t>
            </w:r>
            <w:r w:rsidRPr="0054312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0370FD" w:rsidRPr="00897131" w:rsidRDefault="00897131" w:rsidP="008971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  study the G</w:t>
            </w:r>
            <w:r w:rsidR="00543127" w:rsidRPr="00897131">
              <w:rPr>
                <w:rFonts w:cs="Times New Roman"/>
                <w:sz w:val="24"/>
                <w:szCs w:val="24"/>
              </w:rPr>
              <w:t xml:space="preserve">eosynthetic material in construction &amp; developing the </w:t>
            </w:r>
            <w:r>
              <w:rPr>
                <w:rFonts w:cs="Times New Roman"/>
                <w:sz w:val="24"/>
                <w:szCs w:val="24"/>
              </w:rPr>
              <w:t>testing facilities for the same</w:t>
            </w:r>
          </w:p>
        </w:tc>
      </w:tr>
      <w:tr w:rsidR="000370FD" w:rsidTr="00C5310A">
        <w:trPr>
          <w:trHeight w:val="485"/>
        </w:trPr>
        <w:tc>
          <w:tcPr>
            <w:tcW w:w="828" w:type="dxa"/>
          </w:tcPr>
          <w:p w:rsidR="000370FD" w:rsidRPr="00543127" w:rsidRDefault="002123D0" w:rsidP="000370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12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0370FD" w:rsidRPr="00897131" w:rsidRDefault="00897131" w:rsidP="00897131">
            <w:pPr>
              <w:rPr>
                <w:rFonts w:cs="Times New Roman"/>
                <w:sz w:val="24"/>
                <w:szCs w:val="24"/>
              </w:rPr>
            </w:pPr>
            <w:r w:rsidRPr="00897131">
              <w:rPr>
                <w:rFonts w:cs="Times New Roman"/>
                <w:sz w:val="24"/>
                <w:szCs w:val="24"/>
              </w:rPr>
              <w:t>Study to calculate the quantity of cement in leaching material through various dams</w:t>
            </w:r>
          </w:p>
        </w:tc>
      </w:tr>
    </w:tbl>
    <w:p w:rsidR="000370FD" w:rsidRPr="007D2F45" w:rsidRDefault="000370FD" w:rsidP="007D2F4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0370FD" w:rsidRPr="007D2F45" w:rsidSect="00C3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600B2"/>
    <w:rsid w:val="000370FD"/>
    <w:rsid w:val="000E6222"/>
    <w:rsid w:val="002123D0"/>
    <w:rsid w:val="002165AF"/>
    <w:rsid w:val="002600B2"/>
    <w:rsid w:val="00543127"/>
    <w:rsid w:val="0059743D"/>
    <w:rsid w:val="007D2F45"/>
    <w:rsid w:val="00897131"/>
    <w:rsid w:val="009F40B8"/>
    <w:rsid w:val="00B85031"/>
    <w:rsid w:val="00C300CA"/>
    <w:rsid w:val="00C5310A"/>
    <w:rsid w:val="00CC54FF"/>
    <w:rsid w:val="00DE4DB1"/>
    <w:rsid w:val="00F2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2021-03-25T08:58:00Z</dcterms:created>
  <dcterms:modified xsi:type="dcterms:W3CDTF">2024-12-09T10:04:00Z</dcterms:modified>
</cp:coreProperties>
</file>